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5FC57" w14:textId="77777777" w:rsidR="007B7622" w:rsidRDefault="007B7622" w:rsidP="007B7622">
      <w:pPr>
        <w:pStyle w:val="Heading1"/>
        <w:rPr>
          <w:rFonts w:eastAsia="Times New Roman"/>
        </w:rPr>
      </w:pPr>
      <w:r w:rsidRPr="00C3716F">
        <w:rPr>
          <w:rFonts w:eastAsia="Times New Roman"/>
        </w:rPr>
        <w:t>Employee Communications -  Implementation Employee FAQ</w:t>
      </w:r>
    </w:p>
    <w:p w14:paraId="375E64E1" w14:textId="77777777" w:rsidR="007B7622" w:rsidRPr="007B7622" w:rsidRDefault="007B7622" w:rsidP="007B7622">
      <w:pPr>
        <w:pStyle w:val="Heading2"/>
        <w:rPr>
          <w:rFonts w:asciiTheme="minorHAnsi" w:eastAsia="Times New Roman" w:hAnsiTheme="minorHAnsi" w:cstheme="minorHAnsi"/>
          <w:sz w:val="20"/>
          <w:szCs w:val="20"/>
        </w:rPr>
      </w:pPr>
      <w:r w:rsidRPr="007B7622">
        <w:rPr>
          <w:rStyle w:val="Strong"/>
          <w:rFonts w:asciiTheme="minorHAnsi" w:eastAsia="Times New Roman" w:hAnsiTheme="minorHAnsi" w:cstheme="minorHAnsi"/>
          <w:b/>
          <w:bCs/>
          <w:sz w:val="20"/>
          <w:szCs w:val="20"/>
        </w:rPr>
        <w:t>1. What is Humanforce WFM and why is it being introduced?</w:t>
      </w:r>
    </w:p>
    <w:p w14:paraId="3B50EC52"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Workforce Management (WFM) is a system that helps plan and manage work schedules, time tracking, and staffing needs. It’s being introduced to improve scheduling fairness, reduce manual processes, and ensure better alignment between staffing and customer demand.</w:t>
      </w:r>
    </w:p>
    <w:p w14:paraId="2A86E4CD" w14:textId="77777777" w:rsidR="007B7622" w:rsidRPr="007B7622" w:rsidRDefault="007B7622" w:rsidP="007B7622">
      <w:pPr>
        <w:rPr>
          <w:rFonts w:asciiTheme="minorHAnsi" w:eastAsia="Times New Roman" w:hAnsiTheme="minorHAnsi" w:cstheme="minorHAnsi"/>
          <w:sz w:val="20"/>
          <w:szCs w:val="20"/>
        </w:rPr>
      </w:pPr>
      <w:r w:rsidRPr="007B7622">
        <w:rPr>
          <w:rFonts w:asciiTheme="minorHAnsi" w:eastAsia="Times New Roman" w:hAnsiTheme="minorHAnsi" w:cstheme="minorHAnsi"/>
          <w:sz w:val="20"/>
          <w:szCs w:val="20"/>
        </w:rPr>
        <w:pict w14:anchorId="23E83AB5">
          <v:rect id="_x0000_i1025" style="width:0;height:1.5pt" o:hralign="center" o:hrstd="t" o:hr="t" fillcolor="#a0a0a0" stroked="f"/>
        </w:pict>
      </w:r>
    </w:p>
    <w:p w14:paraId="14044C3D" w14:textId="77777777" w:rsidR="007B7622" w:rsidRPr="007B7622" w:rsidRDefault="007B7622" w:rsidP="007B7622">
      <w:pPr>
        <w:pStyle w:val="Heading2"/>
        <w:rPr>
          <w:rFonts w:asciiTheme="minorHAnsi" w:eastAsia="Times New Roman" w:hAnsiTheme="minorHAnsi" w:cstheme="minorHAnsi"/>
          <w:sz w:val="20"/>
          <w:szCs w:val="20"/>
        </w:rPr>
      </w:pPr>
      <w:r w:rsidRPr="007B7622">
        <w:rPr>
          <w:rStyle w:val="Strong"/>
          <w:rFonts w:asciiTheme="minorHAnsi" w:eastAsia="Times New Roman" w:hAnsiTheme="minorHAnsi" w:cstheme="minorHAnsi"/>
          <w:b/>
          <w:bCs/>
          <w:sz w:val="20"/>
          <w:szCs w:val="20"/>
        </w:rPr>
        <w:t>2. How will WFM benefit me as an employee?</w:t>
      </w:r>
    </w:p>
    <w:p w14:paraId="03ED89BE"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You’ll experience several improvements:</w:t>
      </w:r>
    </w:p>
    <w:p w14:paraId="4AC9FFBC" w14:textId="77777777" w:rsidR="007B7622" w:rsidRPr="007B7622" w:rsidRDefault="007B7622" w:rsidP="007B7622">
      <w:pPr>
        <w:pStyle w:val="NormalWeb"/>
        <w:numPr>
          <w:ilvl w:val="0"/>
          <w:numId w:val="1"/>
        </w:numPr>
        <w:rPr>
          <w:rFonts w:asciiTheme="minorHAnsi" w:hAnsiTheme="minorHAnsi" w:cstheme="minorHAnsi"/>
          <w:sz w:val="20"/>
          <w:szCs w:val="20"/>
        </w:rPr>
      </w:pPr>
      <w:r w:rsidRPr="007B7622">
        <w:rPr>
          <w:rStyle w:val="Strong"/>
          <w:rFonts w:asciiTheme="minorHAnsi" w:hAnsiTheme="minorHAnsi" w:cstheme="minorHAnsi"/>
          <w:sz w:val="20"/>
          <w:szCs w:val="20"/>
        </w:rPr>
        <w:t>Fairer scheduling</w:t>
      </w:r>
      <w:r w:rsidRPr="007B7622">
        <w:rPr>
          <w:rFonts w:asciiTheme="minorHAnsi" w:hAnsiTheme="minorHAnsi" w:cstheme="minorHAnsi"/>
          <w:sz w:val="20"/>
          <w:szCs w:val="20"/>
        </w:rPr>
        <w:t xml:space="preserve"> based on demand and availability</w:t>
      </w:r>
    </w:p>
    <w:p w14:paraId="4264B49A" w14:textId="77777777" w:rsidR="007B7622" w:rsidRPr="007B7622" w:rsidRDefault="007B7622" w:rsidP="007B7622">
      <w:pPr>
        <w:pStyle w:val="NormalWeb"/>
        <w:numPr>
          <w:ilvl w:val="0"/>
          <w:numId w:val="1"/>
        </w:numPr>
        <w:rPr>
          <w:rFonts w:asciiTheme="minorHAnsi" w:hAnsiTheme="minorHAnsi" w:cstheme="minorHAnsi"/>
          <w:sz w:val="20"/>
          <w:szCs w:val="20"/>
        </w:rPr>
      </w:pPr>
      <w:r w:rsidRPr="007B7622">
        <w:rPr>
          <w:rStyle w:val="Strong"/>
          <w:rFonts w:asciiTheme="minorHAnsi" w:hAnsiTheme="minorHAnsi" w:cstheme="minorHAnsi"/>
          <w:sz w:val="20"/>
          <w:szCs w:val="20"/>
        </w:rPr>
        <w:t>Advance visibility</w:t>
      </w:r>
      <w:r w:rsidRPr="007B7622">
        <w:rPr>
          <w:rFonts w:asciiTheme="minorHAnsi" w:hAnsiTheme="minorHAnsi" w:cstheme="minorHAnsi"/>
          <w:sz w:val="20"/>
          <w:szCs w:val="20"/>
        </w:rPr>
        <w:t xml:space="preserve"> into your shifts and work hours</w:t>
      </w:r>
    </w:p>
    <w:p w14:paraId="2C71419A" w14:textId="77777777" w:rsidR="007B7622" w:rsidRPr="007B7622" w:rsidRDefault="007B7622" w:rsidP="007B7622">
      <w:pPr>
        <w:pStyle w:val="NormalWeb"/>
        <w:numPr>
          <w:ilvl w:val="0"/>
          <w:numId w:val="1"/>
        </w:numPr>
        <w:rPr>
          <w:rFonts w:asciiTheme="minorHAnsi" w:hAnsiTheme="minorHAnsi" w:cstheme="minorHAnsi"/>
          <w:sz w:val="20"/>
          <w:szCs w:val="20"/>
        </w:rPr>
      </w:pPr>
      <w:r w:rsidRPr="007B7622">
        <w:rPr>
          <w:rStyle w:val="Strong"/>
          <w:rFonts w:asciiTheme="minorHAnsi" w:hAnsiTheme="minorHAnsi" w:cstheme="minorHAnsi"/>
          <w:sz w:val="20"/>
          <w:szCs w:val="20"/>
        </w:rPr>
        <w:t>Easier access</w:t>
      </w:r>
      <w:r w:rsidRPr="007B7622">
        <w:rPr>
          <w:rFonts w:asciiTheme="minorHAnsi" w:hAnsiTheme="minorHAnsi" w:cstheme="minorHAnsi"/>
          <w:sz w:val="20"/>
          <w:szCs w:val="20"/>
        </w:rPr>
        <w:t xml:space="preserve"> to request time off or swap shifts</w:t>
      </w:r>
    </w:p>
    <w:p w14:paraId="0FEE79A1" w14:textId="77777777" w:rsidR="007B7622" w:rsidRPr="007B7622" w:rsidRDefault="007B7622" w:rsidP="007B7622">
      <w:pPr>
        <w:pStyle w:val="NormalWeb"/>
        <w:numPr>
          <w:ilvl w:val="0"/>
          <w:numId w:val="1"/>
        </w:numPr>
        <w:rPr>
          <w:rFonts w:asciiTheme="minorHAnsi" w:hAnsiTheme="minorHAnsi" w:cstheme="minorHAnsi"/>
          <w:sz w:val="20"/>
          <w:szCs w:val="20"/>
        </w:rPr>
      </w:pPr>
      <w:r w:rsidRPr="007B7622">
        <w:rPr>
          <w:rStyle w:val="Strong"/>
          <w:rFonts w:asciiTheme="minorHAnsi" w:hAnsiTheme="minorHAnsi" w:cstheme="minorHAnsi"/>
          <w:sz w:val="20"/>
          <w:szCs w:val="20"/>
        </w:rPr>
        <w:t>Reduced scheduling conflicts</w:t>
      </w:r>
    </w:p>
    <w:p w14:paraId="4ABCD04F" w14:textId="77777777" w:rsidR="007B7622" w:rsidRPr="007B7622" w:rsidRDefault="007B7622" w:rsidP="007B7622">
      <w:pPr>
        <w:pStyle w:val="NormalWeb"/>
        <w:numPr>
          <w:ilvl w:val="0"/>
          <w:numId w:val="1"/>
        </w:numPr>
        <w:rPr>
          <w:rFonts w:asciiTheme="minorHAnsi" w:hAnsiTheme="minorHAnsi" w:cstheme="minorHAnsi"/>
          <w:sz w:val="20"/>
          <w:szCs w:val="20"/>
        </w:rPr>
      </w:pPr>
      <w:r w:rsidRPr="007B7622">
        <w:rPr>
          <w:rStyle w:val="Strong"/>
          <w:rFonts w:asciiTheme="minorHAnsi" w:hAnsiTheme="minorHAnsi" w:cstheme="minorHAnsi"/>
          <w:sz w:val="20"/>
          <w:szCs w:val="20"/>
        </w:rPr>
        <w:t>Better work-life balance</w:t>
      </w:r>
      <w:r w:rsidRPr="007B7622">
        <w:rPr>
          <w:rFonts w:asciiTheme="minorHAnsi" w:hAnsiTheme="minorHAnsi" w:cstheme="minorHAnsi"/>
          <w:sz w:val="20"/>
          <w:szCs w:val="20"/>
        </w:rPr>
        <w:t xml:space="preserve"> through more predictable rosters</w:t>
      </w:r>
    </w:p>
    <w:p w14:paraId="489030BA" w14:textId="77777777" w:rsidR="007B7622" w:rsidRPr="007B7622" w:rsidRDefault="007B7622" w:rsidP="007B7622">
      <w:pPr>
        <w:pStyle w:val="NormalWeb"/>
        <w:numPr>
          <w:ilvl w:val="0"/>
          <w:numId w:val="1"/>
        </w:numPr>
        <w:rPr>
          <w:rFonts w:asciiTheme="minorHAnsi" w:hAnsiTheme="minorHAnsi" w:cstheme="minorHAnsi"/>
          <w:sz w:val="20"/>
          <w:szCs w:val="20"/>
        </w:rPr>
      </w:pPr>
      <w:r w:rsidRPr="007B7622">
        <w:rPr>
          <w:rStyle w:val="Strong"/>
          <w:rFonts w:asciiTheme="minorHAnsi" w:hAnsiTheme="minorHAnsi" w:cstheme="minorHAnsi"/>
          <w:sz w:val="20"/>
          <w:szCs w:val="20"/>
        </w:rPr>
        <w:t>Faster resolution</w:t>
      </w:r>
      <w:r w:rsidRPr="007B7622">
        <w:rPr>
          <w:rFonts w:asciiTheme="minorHAnsi" w:hAnsiTheme="minorHAnsi" w:cstheme="minorHAnsi"/>
          <w:sz w:val="20"/>
          <w:szCs w:val="20"/>
        </w:rPr>
        <w:t xml:space="preserve"> of scheduling issues</w:t>
      </w:r>
    </w:p>
    <w:p w14:paraId="5EAA3B17" w14:textId="77777777" w:rsidR="007B7622" w:rsidRPr="007B7622" w:rsidRDefault="007B7622" w:rsidP="007B7622">
      <w:pPr>
        <w:rPr>
          <w:rFonts w:asciiTheme="minorHAnsi" w:eastAsia="Times New Roman" w:hAnsiTheme="minorHAnsi" w:cstheme="minorHAnsi"/>
          <w:sz w:val="20"/>
          <w:szCs w:val="20"/>
        </w:rPr>
      </w:pPr>
      <w:r w:rsidRPr="007B7622">
        <w:rPr>
          <w:rFonts w:asciiTheme="minorHAnsi" w:eastAsia="Times New Roman" w:hAnsiTheme="minorHAnsi" w:cstheme="minorHAnsi"/>
          <w:sz w:val="20"/>
          <w:szCs w:val="20"/>
        </w:rPr>
        <w:pict w14:anchorId="1F20EC20">
          <v:rect id="_x0000_i1026" style="width:0;height:1.5pt" o:hralign="center" o:hrstd="t" o:hr="t" fillcolor="#a0a0a0" stroked="f"/>
        </w:pict>
      </w:r>
    </w:p>
    <w:p w14:paraId="43A9D44C" w14:textId="77777777" w:rsidR="007B7622" w:rsidRPr="007B7622" w:rsidRDefault="007B7622" w:rsidP="007B7622">
      <w:pPr>
        <w:pStyle w:val="Heading2"/>
        <w:rPr>
          <w:rFonts w:asciiTheme="minorHAnsi" w:eastAsia="Times New Roman" w:hAnsiTheme="minorHAnsi" w:cstheme="minorHAnsi"/>
          <w:sz w:val="20"/>
          <w:szCs w:val="20"/>
        </w:rPr>
      </w:pPr>
      <w:r w:rsidRPr="007B7622">
        <w:rPr>
          <w:rStyle w:val="Strong"/>
          <w:rFonts w:asciiTheme="minorHAnsi" w:eastAsia="Times New Roman" w:hAnsiTheme="minorHAnsi" w:cstheme="minorHAnsi"/>
          <w:b/>
          <w:bCs/>
          <w:sz w:val="20"/>
          <w:szCs w:val="20"/>
        </w:rPr>
        <w:t>3. What if I don’t have a smartphone?</w:t>
      </w:r>
    </w:p>
    <w:p w14:paraId="65423383"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If you do not have access to a smartphone, please rest assured that a web-based version of the new Workforce Management (WFM) system will be available. This means you’ll be able to log in and manage your schedule, view updates, and perform necessary tasks directly from a desktop or laptop browser. We’ll provide the web link and login instructions as part of the cutover communications to ensure everyone can access the system regardless of device type.</w:t>
      </w:r>
    </w:p>
    <w:p w14:paraId="37BF0281" w14:textId="77777777" w:rsidR="007B7622" w:rsidRPr="007B7622" w:rsidRDefault="007B7622" w:rsidP="007B7622">
      <w:pPr>
        <w:rPr>
          <w:rFonts w:asciiTheme="minorHAnsi" w:eastAsia="Times New Roman" w:hAnsiTheme="minorHAnsi" w:cstheme="minorHAnsi"/>
          <w:sz w:val="20"/>
          <w:szCs w:val="20"/>
        </w:rPr>
      </w:pPr>
      <w:r w:rsidRPr="007B7622">
        <w:rPr>
          <w:rFonts w:asciiTheme="minorHAnsi" w:eastAsia="Times New Roman" w:hAnsiTheme="minorHAnsi" w:cstheme="minorHAnsi"/>
          <w:sz w:val="20"/>
          <w:szCs w:val="20"/>
        </w:rPr>
        <w:pict w14:anchorId="4D0F4E35">
          <v:rect id="_x0000_i1027" style="width:0;height:1.5pt" o:hralign="center" o:hrstd="t" o:hr="t" fillcolor="#a0a0a0" stroked="f"/>
        </w:pict>
      </w:r>
    </w:p>
    <w:p w14:paraId="35CFE781" w14:textId="77777777" w:rsidR="007B7622" w:rsidRPr="007B7622" w:rsidRDefault="007B7622" w:rsidP="007B7622">
      <w:pPr>
        <w:pStyle w:val="Heading2"/>
        <w:rPr>
          <w:rFonts w:asciiTheme="minorHAnsi" w:eastAsia="Times New Roman" w:hAnsiTheme="minorHAnsi" w:cstheme="minorHAnsi"/>
          <w:sz w:val="20"/>
          <w:szCs w:val="20"/>
        </w:rPr>
      </w:pPr>
      <w:r w:rsidRPr="007B7622">
        <w:rPr>
          <w:rStyle w:val="Strong"/>
          <w:rFonts w:asciiTheme="minorHAnsi" w:eastAsia="Times New Roman" w:hAnsiTheme="minorHAnsi" w:cstheme="minorHAnsi"/>
          <w:b/>
          <w:bCs/>
          <w:sz w:val="20"/>
          <w:szCs w:val="20"/>
        </w:rPr>
        <w:t>4. Will I be able to see my schedule in advance?</w:t>
      </w:r>
    </w:p>
    <w:p w14:paraId="03F11523"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Yes. Humanforce WFM provides access to your schedule well ahead of time, allowing you to plan your personal commitments more effectively.</w:t>
      </w:r>
    </w:p>
    <w:p w14:paraId="52C487F3" w14:textId="77777777" w:rsidR="007B7622" w:rsidRPr="007B7622" w:rsidRDefault="007B7622" w:rsidP="007B7622">
      <w:pPr>
        <w:rPr>
          <w:rFonts w:asciiTheme="minorHAnsi" w:eastAsia="Times New Roman" w:hAnsiTheme="minorHAnsi" w:cstheme="minorHAnsi"/>
          <w:sz w:val="20"/>
          <w:szCs w:val="20"/>
        </w:rPr>
      </w:pPr>
      <w:r w:rsidRPr="007B7622">
        <w:rPr>
          <w:rFonts w:asciiTheme="minorHAnsi" w:eastAsia="Times New Roman" w:hAnsiTheme="minorHAnsi" w:cstheme="minorHAnsi"/>
          <w:sz w:val="20"/>
          <w:szCs w:val="20"/>
        </w:rPr>
        <w:pict w14:anchorId="5F382523">
          <v:rect id="_x0000_i1028" style="width:0;height:1.5pt" o:hralign="center" o:hrstd="t" o:hr="t" fillcolor="#a0a0a0" stroked="f"/>
        </w:pict>
      </w:r>
    </w:p>
    <w:p w14:paraId="58A063DF" w14:textId="77777777" w:rsidR="007B7622" w:rsidRPr="007B7622" w:rsidRDefault="007B7622" w:rsidP="007B7622">
      <w:pPr>
        <w:pStyle w:val="Heading2"/>
        <w:rPr>
          <w:rFonts w:asciiTheme="minorHAnsi" w:eastAsia="Times New Roman" w:hAnsiTheme="minorHAnsi" w:cstheme="minorHAnsi"/>
          <w:sz w:val="20"/>
          <w:szCs w:val="20"/>
        </w:rPr>
      </w:pPr>
      <w:r w:rsidRPr="007B7622">
        <w:rPr>
          <w:rStyle w:val="Strong"/>
          <w:rFonts w:asciiTheme="minorHAnsi" w:eastAsia="Times New Roman" w:hAnsiTheme="minorHAnsi" w:cstheme="minorHAnsi"/>
          <w:b/>
          <w:bCs/>
          <w:sz w:val="20"/>
          <w:szCs w:val="20"/>
        </w:rPr>
        <w:lastRenderedPageBreak/>
        <w:t>5. Can I still request time off or change shifts?</w:t>
      </w:r>
    </w:p>
    <w:p w14:paraId="1C243FC0"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Absolutely. The Humanforce WFM system includes tools for:</w:t>
      </w:r>
    </w:p>
    <w:p w14:paraId="35AE6525" w14:textId="77777777" w:rsidR="007B7622" w:rsidRPr="007B7622" w:rsidRDefault="007B7622" w:rsidP="007B7622">
      <w:pPr>
        <w:pStyle w:val="NormalWeb"/>
        <w:numPr>
          <w:ilvl w:val="0"/>
          <w:numId w:val="2"/>
        </w:numPr>
        <w:rPr>
          <w:rFonts w:asciiTheme="minorHAnsi" w:hAnsiTheme="minorHAnsi" w:cstheme="minorHAnsi"/>
          <w:sz w:val="20"/>
          <w:szCs w:val="20"/>
        </w:rPr>
      </w:pPr>
      <w:r w:rsidRPr="007B7622">
        <w:rPr>
          <w:rFonts w:asciiTheme="minorHAnsi" w:hAnsiTheme="minorHAnsi" w:cstheme="minorHAnsi"/>
          <w:sz w:val="20"/>
          <w:szCs w:val="20"/>
        </w:rPr>
        <w:t>Submitting time-off requests</w:t>
      </w:r>
    </w:p>
    <w:p w14:paraId="7E6AFF59" w14:textId="77777777" w:rsidR="007B7622" w:rsidRPr="007B7622" w:rsidRDefault="007B7622" w:rsidP="007B7622">
      <w:pPr>
        <w:pStyle w:val="NormalWeb"/>
        <w:numPr>
          <w:ilvl w:val="0"/>
          <w:numId w:val="2"/>
        </w:numPr>
        <w:rPr>
          <w:rFonts w:asciiTheme="minorHAnsi" w:hAnsiTheme="minorHAnsi" w:cstheme="minorHAnsi"/>
          <w:sz w:val="20"/>
          <w:szCs w:val="20"/>
        </w:rPr>
      </w:pPr>
      <w:r w:rsidRPr="007B7622">
        <w:rPr>
          <w:rFonts w:asciiTheme="minorHAnsi" w:hAnsiTheme="minorHAnsi" w:cstheme="minorHAnsi"/>
          <w:sz w:val="20"/>
          <w:szCs w:val="20"/>
        </w:rPr>
        <w:t>Viewing your schedule</w:t>
      </w:r>
    </w:p>
    <w:p w14:paraId="69D30166" w14:textId="77777777" w:rsidR="007B7622" w:rsidRPr="007B7622" w:rsidRDefault="007B7622" w:rsidP="007B7622">
      <w:pPr>
        <w:pStyle w:val="NormalWeb"/>
        <w:numPr>
          <w:ilvl w:val="0"/>
          <w:numId w:val="2"/>
        </w:numPr>
        <w:rPr>
          <w:rFonts w:asciiTheme="minorHAnsi" w:hAnsiTheme="minorHAnsi" w:cstheme="minorHAnsi"/>
          <w:sz w:val="20"/>
          <w:szCs w:val="20"/>
        </w:rPr>
      </w:pPr>
      <w:r w:rsidRPr="007B7622">
        <w:rPr>
          <w:rFonts w:asciiTheme="minorHAnsi" w:hAnsiTheme="minorHAnsi" w:cstheme="minorHAnsi"/>
          <w:sz w:val="20"/>
          <w:szCs w:val="20"/>
        </w:rPr>
        <w:t>Requesting shift swaps (subject to approval)</w:t>
      </w:r>
    </w:p>
    <w:p w14:paraId="5EE9A0DC" w14:textId="77777777" w:rsidR="007B7622" w:rsidRPr="007B7622" w:rsidRDefault="007B7622" w:rsidP="007B7622">
      <w:pPr>
        <w:pStyle w:val="NormalWeb"/>
        <w:numPr>
          <w:ilvl w:val="0"/>
          <w:numId w:val="2"/>
        </w:numPr>
        <w:rPr>
          <w:rFonts w:asciiTheme="minorHAnsi" w:hAnsiTheme="minorHAnsi" w:cstheme="minorHAnsi"/>
          <w:sz w:val="20"/>
          <w:szCs w:val="20"/>
        </w:rPr>
      </w:pPr>
      <w:r w:rsidRPr="007B7622">
        <w:rPr>
          <w:rFonts w:asciiTheme="minorHAnsi" w:hAnsiTheme="minorHAnsi" w:cstheme="minorHAnsi"/>
          <w:sz w:val="20"/>
          <w:szCs w:val="20"/>
        </w:rPr>
        <w:t>Requesting additional shifts (subject to approval)</w:t>
      </w:r>
    </w:p>
    <w:p w14:paraId="43CD0CF6"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You’ll receive training on how to use these features.</w:t>
      </w:r>
    </w:p>
    <w:p w14:paraId="2C770891" w14:textId="77777777" w:rsidR="007B7622" w:rsidRPr="007B7622" w:rsidRDefault="007B7622" w:rsidP="007B7622">
      <w:pPr>
        <w:rPr>
          <w:rFonts w:asciiTheme="minorHAnsi" w:eastAsia="Times New Roman" w:hAnsiTheme="minorHAnsi" w:cstheme="minorHAnsi"/>
          <w:sz w:val="20"/>
          <w:szCs w:val="20"/>
        </w:rPr>
      </w:pPr>
      <w:r w:rsidRPr="007B7622">
        <w:rPr>
          <w:rFonts w:asciiTheme="minorHAnsi" w:eastAsia="Times New Roman" w:hAnsiTheme="minorHAnsi" w:cstheme="minorHAnsi"/>
          <w:sz w:val="20"/>
          <w:szCs w:val="20"/>
        </w:rPr>
        <w:pict w14:anchorId="07F5A069">
          <v:rect id="_x0000_i1029" style="width:0;height:1.5pt" o:hralign="center" o:hrstd="t" o:hr="t" fillcolor="#a0a0a0" stroked="f"/>
        </w:pict>
      </w:r>
    </w:p>
    <w:p w14:paraId="6D907C4A" w14:textId="77777777" w:rsidR="007B7622" w:rsidRPr="007B7622" w:rsidRDefault="007B7622" w:rsidP="007B7622">
      <w:pPr>
        <w:pStyle w:val="Heading2"/>
        <w:rPr>
          <w:rFonts w:asciiTheme="minorHAnsi" w:eastAsia="Times New Roman" w:hAnsiTheme="minorHAnsi" w:cstheme="minorHAnsi"/>
          <w:sz w:val="20"/>
          <w:szCs w:val="20"/>
        </w:rPr>
      </w:pPr>
      <w:r w:rsidRPr="007B7622">
        <w:rPr>
          <w:rStyle w:val="Strong"/>
          <w:rFonts w:asciiTheme="minorHAnsi" w:eastAsia="Times New Roman" w:hAnsiTheme="minorHAnsi" w:cstheme="minorHAnsi"/>
          <w:b/>
          <w:bCs/>
          <w:sz w:val="20"/>
          <w:szCs w:val="20"/>
        </w:rPr>
        <w:t>6. Will WFM take my availability into account?</w:t>
      </w:r>
    </w:p>
    <w:p w14:paraId="5AFD0603"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Yes. You’ll be able to set your availability preferences in the system. While business needs will still guide scheduling, Humanforce WFM helps balance those needs with employee preferences wherever possible.</w:t>
      </w:r>
    </w:p>
    <w:p w14:paraId="37DC86EB" w14:textId="77777777" w:rsidR="007B7622" w:rsidRPr="007B7622" w:rsidRDefault="007B7622" w:rsidP="007B7622">
      <w:pPr>
        <w:rPr>
          <w:rFonts w:asciiTheme="minorHAnsi" w:eastAsia="Times New Roman" w:hAnsiTheme="minorHAnsi" w:cstheme="minorHAnsi"/>
          <w:sz w:val="20"/>
          <w:szCs w:val="20"/>
        </w:rPr>
      </w:pPr>
      <w:r w:rsidRPr="007B7622">
        <w:rPr>
          <w:rFonts w:asciiTheme="minorHAnsi" w:eastAsia="Times New Roman" w:hAnsiTheme="minorHAnsi" w:cstheme="minorHAnsi"/>
          <w:sz w:val="20"/>
          <w:szCs w:val="20"/>
        </w:rPr>
        <w:pict w14:anchorId="751796CF">
          <v:rect id="_x0000_i1030" style="width:0;height:1.5pt" o:hralign="center" o:hrstd="t" o:hr="t" fillcolor="#a0a0a0" stroked="f"/>
        </w:pict>
      </w:r>
    </w:p>
    <w:p w14:paraId="2230B971" w14:textId="77777777" w:rsidR="007B7622" w:rsidRPr="007B7622" w:rsidRDefault="007B7622" w:rsidP="007B7622">
      <w:pPr>
        <w:pStyle w:val="Heading2"/>
        <w:rPr>
          <w:rFonts w:asciiTheme="minorHAnsi" w:eastAsia="Times New Roman" w:hAnsiTheme="minorHAnsi" w:cstheme="minorHAnsi"/>
          <w:sz w:val="20"/>
          <w:szCs w:val="20"/>
        </w:rPr>
      </w:pPr>
      <w:r w:rsidRPr="007B7622">
        <w:rPr>
          <w:rStyle w:val="Strong"/>
          <w:rFonts w:asciiTheme="minorHAnsi" w:eastAsia="Times New Roman" w:hAnsiTheme="minorHAnsi" w:cstheme="minorHAnsi"/>
          <w:b/>
          <w:bCs/>
          <w:sz w:val="20"/>
          <w:szCs w:val="20"/>
        </w:rPr>
        <w:t>7. What if I work part-time or have flexible hours?</w:t>
      </w:r>
    </w:p>
    <w:p w14:paraId="4246F63F"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Humanforce WFM supports various work patterns, including part-time, flexible, and rotating shifts. Your manager will ensure your working arrangement is reflected accurately in the system.</w:t>
      </w:r>
    </w:p>
    <w:p w14:paraId="3761B2B1" w14:textId="77777777" w:rsidR="007B7622" w:rsidRPr="007B7622" w:rsidRDefault="007B7622" w:rsidP="007B7622">
      <w:pPr>
        <w:rPr>
          <w:rFonts w:asciiTheme="minorHAnsi" w:eastAsia="Times New Roman" w:hAnsiTheme="minorHAnsi" w:cstheme="minorHAnsi"/>
          <w:sz w:val="20"/>
          <w:szCs w:val="20"/>
        </w:rPr>
      </w:pPr>
      <w:r w:rsidRPr="007B7622">
        <w:rPr>
          <w:rFonts w:asciiTheme="minorHAnsi" w:eastAsia="Times New Roman" w:hAnsiTheme="minorHAnsi" w:cstheme="minorHAnsi"/>
          <w:sz w:val="20"/>
          <w:szCs w:val="20"/>
        </w:rPr>
        <w:pict w14:anchorId="25018C05">
          <v:rect id="_x0000_i1031" style="width:0;height:1.5pt" o:hralign="center" o:hrstd="t" o:hr="t" fillcolor="#a0a0a0" stroked="f"/>
        </w:pict>
      </w:r>
    </w:p>
    <w:p w14:paraId="3A11080B" w14:textId="77777777" w:rsidR="007B7622" w:rsidRPr="007B7622" w:rsidRDefault="007B7622" w:rsidP="007B7622">
      <w:pPr>
        <w:pStyle w:val="Heading2"/>
        <w:rPr>
          <w:rFonts w:asciiTheme="minorHAnsi" w:eastAsia="Times New Roman" w:hAnsiTheme="minorHAnsi" w:cstheme="minorHAnsi"/>
          <w:sz w:val="20"/>
          <w:szCs w:val="20"/>
        </w:rPr>
      </w:pPr>
      <w:r w:rsidRPr="007B7622">
        <w:rPr>
          <w:rStyle w:val="Strong"/>
          <w:rFonts w:asciiTheme="minorHAnsi" w:eastAsia="Times New Roman" w:hAnsiTheme="minorHAnsi" w:cstheme="minorHAnsi"/>
          <w:b/>
          <w:bCs/>
          <w:sz w:val="20"/>
          <w:szCs w:val="20"/>
        </w:rPr>
        <w:t>8. Will WFM monitor my attendance or performance?</w:t>
      </w:r>
    </w:p>
    <w:p w14:paraId="3A6E5C5F"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The Humanforce WFM may track attendance and schedule adherence to help ensure fairness and consistency. It does not monitor performance beyond scheduling &amp; timesheet-related metrics. All data is handled securely and in line with company policies.</w:t>
      </w:r>
    </w:p>
    <w:p w14:paraId="36DA8234" w14:textId="77777777" w:rsidR="007B7622" w:rsidRPr="007B7622" w:rsidRDefault="007B7622" w:rsidP="007B7622">
      <w:pPr>
        <w:rPr>
          <w:rFonts w:asciiTheme="minorHAnsi" w:eastAsia="Times New Roman" w:hAnsiTheme="minorHAnsi" w:cstheme="minorHAnsi"/>
          <w:sz w:val="20"/>
          <w:szCs w:val="20"/>
        </w:rPr>
      </w:pPr>
      <w:r w:rsidRPr="007B7622">
        <w:rPr>
          <w:rFonts w:asciiTheme="minorHAnsi" w:eastAsia="Times New Roman" w:hAnsiTheme="minorHAnsi" w:cstheme="minorHAnsi"/>
          <w:sz w:val="20"/>
          <w:szCs w:val="20"/>
        </w:rPr>
        <w:pict w14:anchorId="4765695E">
          <v:rect id="_x0000_i1032" style="width:0;height:1.5pt" o:hralign="center" o:hrstd="t" o:hr="t" fillcolor="#a0a0a0" stroked="f"/>
        </w:pict>
      </w:r>
    </w:p>
    <w:p w14:paraId="77C1C89F" w14:textId="77777777" w:rsidR="007B7622" w:rsidRPr="007B7622" w:rsidRDefault="007B7622" w:rsidP="007B7622">
      <w:pPr>
        <w:pStyle w:val="Heading2"/>
        <w:rPr>
          <w:rFonts w:asciiTheme="minorHAnsi" w:eastAsia="Times New Roman" w:hAnsiTheme="minorHAnsi" w:cstheme="minorHAnsi"/>
          <w:sz w:val="20"/>
          <w:szCs w:val="20"/>
        </w:rPr>
      </w:pPr>
      <w:r w:rsidRPr="007B7622">
        <w:rPr>
          <w:rStyle w:val="Strong"/>
          <w:rFonts w:asciiTheme="minorHAnsi" w:eastAsia="Times New Roman" w:hAnsiTheme="minorHAnsi" w:cstheme="minorHAnsi"/>
          <w:b/>
          <w:bCs/>
          <w:sz w:val="20"/>
          <w:szCs w:val="20"/>
        </w:rPr>
        <w:t>9. What will be expected of me during the changeover period?</w:t>
      </w:r>
    </w:p>
    <w:p w14:paraId="603A83C1"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Keep an eye out for communications as we will provide continuous updates throughout the testing and rollout of the new Humanforce WFM tool on what to expect and when. For now:</w:t>
      </w:r>
    </w:p>
    <w:p w14:paraId="3FDD7707" w14:textId="77777777" w:rsidR="007B7622" w:rsidRPr="007B7622" w:rsidRDefault="007B7622" w:rsidP="007B7622">
      <w:pPr>
        <w:pStyle w:val="NormalWeb"/>
        <w:numPr>
          <w:ilvl w:val="0"/>
          <w:numId w:val="3"/>
        </w:numPr>
        <w:rPr>
          <w:rFonts w:asciiTheme="minorHAnsi" w:hAnsiTheme="minorHAnsi" w:cstheme="minorHAnsi"/>
          <w:sz w:val="20"/>
          <w:szCs w:val="20"/>
        </w:rPr>
      </w:pPr>
      <w:r w:rsidRPr="007B7622">
        <w:rPr>
          <w:rFonts w:asciiTheme="minorHAnsi" w:hAnsiTheme="minorHAnsi" w:cstheme="minorHAnsi"/>
          <w:sz w:val="20"/>
          <w:szCs w:val="20"/>
        </w:rPr>
        <w:t>Maintain your availability in the current system</w:t>
      </w:r>
    </w:p>
    <w:p w14:paraId="2E2C214F" w14:textId="77777777" w:rsidR="007B7622" w:rsidRPr="007B7622" w:rsidRDefault="007B7622" w:rsidP="007B7622">
      <w:pPr>
        <w:pStyle w:val="NormalWeb"/>
        <w:numPr>
          <w:ilvl w:val="0"/>
          <w:numId w:val="3"/>
        </w:numPr>
        <w:rPr>
          <w:rFonts w:asciiTheme="minorHAnsi" w:hAnsiTheme="minorHAnsi" w:cstheme="minorHAnsi"/>
          <w:sz w:val="20"/>
          <w:szCs w:val="20"/>
        </w:rPr>
      </w:pPr>
      <w:r w:rsidRPr="007B7622">
        <w:rPr>
          <w:rFonts w:asciiTheme="minorHAnsi" w:hAnsiTheme="minorHAnsi" w:cstheme="minorHAnsi"/>
          <w:sz w:val="20"/>
          <w:szCs w:val="20"/>
        </w:rPr>
        <w:t>Clock in/out using the current system</w:t>
      </w:r>
    </w:p>
    <w:p w14:paraId="6E069E66"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lastRenderedPageBreak/>
        <w:t>Until you hear otherwise, please keep the current system as the source of truth.</w:t>
      </w:r>
    </w:p>
    <w:p w14:paraId="0EF7B2EF" w14:textId="77777777" w:rsidR="007B7622" w:rsidRPr="007B7622" w:rsidRDefault="007B7622" w:rsidP="007B7622">
      <w:pPr>
        <w:rPr>
          <w:rFonts w:asciiTheme="minorHAnsi" w:eastAsia="Times New Roman" w:hAnsiTheme="minorHAnsi" w:cstheme="minorHAnsi"/>
          <w:sz w:val="20"/>
          <w:szCs w:val="20"/>
        </w:rPr>
      </w:pPr>
      <w:r w:rsidRPr="007B7622">
        <w:rPr>
          <w:rFonts w:asciiTheme="minorHAnsi" w:eastAsia="Times New Roman" w:hAnsiTheme="minorHAnsi" w:cstheme="minorHAnsi"/>
          <w:sz w:val="20"/>
          <w:szCs w:val="20"/>
        </w:rPr>
        <w:pict w14:anchorId="188814EA">
          <v:rect id="_x0000_i1033" style="width:0;height:1.5pt" o:hralign="center" o:hrstd="t" o:hr="t" fillcolor="#a0a0a0" stroked="f"/>
        </w:pict>
      </w:r>
    </w:p>
    <w:p w14:paraId="4F982250" w14:textId="77777777" w:rsidR="007B7622" w:rsidRPr="007B7622" w:rsidRDefault="007B7622" w:rsidP="007B7622">
      <w:pPr>
        <w:pStyle w:val="Heading2"/>
        <w:rPr>
          <w:rFonts w:asciiTheme="minorHAnsi" w:eastAsia="Times New Roman" w:hAnsiTheme="minorHAnsi" w:cstheme="minorHAnsi"/>
          <w:sz w:val="20"/>
          <w:szCs w:val="20"/>
        </w:rPr>
      </w:pPr>
      <w:r w:rsidRPr="007B7622">
        <w:rPr>
          <w:rStyle w:val="Strong"/>
          <w:rFonts w:asciiTheme="minorHAnsi" w:eastAsia="Times New Roman" w:hAnsiTheme="minorHAnsi" w:cstheme="minorHAnsi"/>
          <w:b/>
          <w:bCs/>
          <w:sz w:val="20"/>
          <w:szCs w:val="20"/>
        </w:rPr>
        <w:t>10. What happens if I have issues with the system or my schedule?</w:t>
      </w:r>
    </w:p>
    <w:p w14:paraId="1A692657"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You can raise concerns with your manager or the Humanforce WFM support team within your business. We’re here to help resolve any issues quickly and ensure the system works for you.</w:t>
      </w:r>
    </w:p>
    <w:p w14:paraId="4EF091D3" w14:textId="77777777" w:rsidR="007B7622" w:rsidRPr="007B7622" w:rsidRDefault="007B7622" w:rsidP="007B7622">
      <w:pPr>
        <w:rPr>
          <w:rFonts w:asciiTheme="minorHAnsi" w:eastAsia="Times New Roman" w:hAnsiTheme="minorHAnsi" w:cstheme="minorHAnsi"/>
          <w:sz w:val="20"/>
          <w:szCs w:val="20"/>
        </w:rPr>
      </w:pPr>
      <w:r w:rsidRPr="007B7622">
        <w:rPr>
          <w:rFonts w:asciiTheme="minorHAnsi" w:eastAsia="Times New Roman" w:hAnsiTheme="minorHAnsi" w:cstheme="minorHAnsi"/>
          <w:sz w:val="20"/>
          <w:szCs w:val="20"/>
        </w:rPr>
        <w:pict w14:anchorId="37971FB6">
          <v:rect id="_x0000_i1034" style="width:0;height:1.5pt" o:hralign="center" o:hrstd="t" o:hr="t" fillcolor="#a0a0a0" stroked="f"/>
        </w:pict>
      </w:r>
    </w:p>
    <w:p w14:paraId="7E172AA8" w14:textId="77777777" w:rsidR="007B7622" w:rsidRPr="007B7622" w:rsidRDefault="007B7622" w:rsidP="007B7622">
      <w:pPr>
        <w:pStyle w:val="Heading2"/>
        <w:rPr>
          <w:rFonts w:asciiTheme="minorHAnsi" w:eastAsia="Times New Roman" w:hAnsiTheme="minorHAnsi" w:cstheme="minorHAnsi"/>
          <w:sz w:val="20"/>
          <w:szCs w:val="20"/>
        </w:rPr>
      </w:pPr>
      <w:r w:rsidRPr="007B7622">
        <w:rPr>
          <w:rStyle w:val="Strong"/>
          <w:rFonts w:asciiTheme="minorHAnsi" w:eastAsia="Times New Roman" w:hAnsiTheme="minorHAnsi" w:cstheme="minorHAnsi"/>
          <w:b/>
          <w:bCs/>
          <w:sz w:val="20"/>
          <w:szCs w:val="20"/>
        </w:rPr>
        <w:t>11. Will I receive training or support?</w:t>
      </w:r>
    </w:p>
    <w:p w14:paraId="59CC7B85"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Yes. You’ll receive:</w:t>
      </w:r>
    </w:p>
    <w:p w14:paraId="14AB8D56" w14:textId="77777777" w:rsidR="007B7622" w:rsidRPr="007B7622" w:rsidRDefault="007B7622" w:rsidP="007B7622">
      <w:pPr>
        <w:pStyle w:val="NormalWeb"/>
        <w:numPr>
          <w:ilvl w:val="0"/>
          <w:numId w:val="4"/>
        </w:numPr>
        <w:rPr>
          <w:rFonts w:asciiTheme="minorHAnsi" w:hAnsiTheme="minorHAnsi" w:cstheme="minorHAnsi"/>
          <w:sz w:val="20"/>
          <w:szCs w:val="20"/>
        </w:rPr>
      </w:pPr>
      <w:r w:rsidRPr="007B7622">
        <w:rPr>
          <w:rFonts w:asciiTheme="minorHAnsi" w:hAnsiTheme="minorHAnsi" w:cstheme="minorHAnsi"/>
          <w:sz w:val="20"/>
          <w:szCs w:val="20"/>
        </w:rPr>
        <w:t>Hands-on training sessions - stay tuned for dates</w:t>
      </w:r>
    </w:p>
    <w:p w14:paraId="1459E4ED" w14:textId="77777777" w:rsidR="007B7622" w:rsidRPr="007B7622" w:rsidRDefault="007B7622" w:rsidP="007B7622">
      <w:pPr>
        <w:pStyle w:val="NormalWeb"/>
        <w:numPr>
          <w:ilvl w:val="0"/>
          <w:numId w:val="4"/>
        </w:numPr>
        <w:rPr>
          <w:rFonts w:asciiTheme="minorHAnsi" w:hAnsiTheme="minorHAnsi" w:cstheme="minorHAnsi"/>
          <w:sz w:val="20"/>
          <w:szCs w:val="20"/>
        </w:rPr>
      </w:pPr>
      <w:r w:rsidRPr="007B7622">
        <w:rPr>
          <w:rFonts w:asciiTheme="minorHAnsi" w:hAnsiTheme="minorHAnsi" w:cstheme="minorHAnsi"/>
          <w:sz w:val="20"/>
          <w:szCs w:val="20"/>
        </w:rPr>
        <w:t>Step-by-step guides</w:t>
      </w:r>
    </w:p>
    <w:p w14:paraId="57B012EA"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We want you to feel confident using the system from day one.</w:t>
      </w:r>
    </w:p>
    <w:p w14:paraId="18D28B67" w14:textId="77777777" w:rsidR="007B7622" w:rsidRPr="007B7622" w:rsidRDefault="007B7622" w:rsidP="007B7622">
      <w:pPr>
        <w:rPr>
          <w:rFonts w:asciiTheme="minorHAnsi" w:eastAsia="Times New Roman" w:hAnsiTheme="minorHAnsi" w:cstheme="minorHAnsi"/>
          <w:sz w:val="20"/>
          <w:szCs w:val="20"/>
        </w:rPr>
      </w:pPr>
      <w:r w:rsidRPr="007B7622">
        <w:rPr>
          <w:rFonts w:asciiTheme="minorHAnsi" w:eastAsia="Times New Roman" w:hAnsiTheme="minorHAnsi" w:cstheme="minorHAnsi"/>
          <w:sz w:val="20"/>
          <w:szCs w:val="20"/>
        </w:rPr>
        <w:pict w14:anchorId="3BA866A1">
          <v:rect id="_x0000_i1035" style="width:0;height:1.5pt" o:hralign="center" o:hrstd="t" o:hr="t" fillcolor="#a0a0a0" stroked="f"/>
        </w:pict>
      </w:r>
    </w:p>
    <w:p w14:paraId="603AB393" w14:textId="77777777" w:rsidR="007B7622" w:rsidRPr="007B7622" w:rsidRDefault="007B7622" w:rsidP="007B7622">
      <w:pPr>
        <w:pStyle w:val="Heading2"/>
        <w:rPr>
          <w:rFonts w:asciiTheme="minorHAnsi" w:eastAsia="Times New Roman" w:hAnsiTheme="minorHAnsi" w:cstheme="minorHAnsi"/>
          <w:sz w:val="20"/>
          <w:szCs w:val="20"/>
        </w:rPr>
      </w:pPr>
      <w:r w:rsidRPr="007B7622">
        <w:rPr>
          <w:rStyle w:val="Strong"/>
          <w:rFonts w:asciiTheme="minorHAnsi" w:eastAsia="Times New Roman" w:hAnsiTheme="minorHAnsi" w:cstheme="minorHAnsi"/>
          <w:b/>
          <w:bCs/>
          <w:sz w:val="20"/>
          <w:szCs w:val="20"/>
        </w:rPr>
        <w:t>12. How secure is my biometric data?</w:t>
      </w:r>
    </w:p>
    <w:p w14:paraId="47080158"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Humanforce WFM offers multiple ways for employees to clock in and out, ensuring flexibility and accuracy in workforce management.</w:t>
      </w:r>
    </w:p>
    <w:p w14:paraId="192858E0" w14:textId="77777777" w:rsidR="007B7622" w:rsidRPr="007B7622" w:rsidRDefault="007B7622" w:rsidP="007B7622">
      <w:pPr>
        <w:pStyle w:val="NormalWeb"/>
        <w:numPr>
          <w:ilvl w:val="0"/>
          <w:numId w:val="5"/>
        </w:numPr>
        <w:rPr>
          <w:rFonts w:asciiTheme="minorHAnsi" w:hAnsiTheme="minorHAnsi" w:cstheme="minorHAnsi"/>
          <w:sz w:val="20"/>
          <w:szCs w:val="20"/>
        </w:rPr>
      </w:pPr>
      <w:r w:rsidRPr="007B7622">
        <w:rPr>
          <w:rStyle w:val="Strong"/>
          <w:rFonts w:asciiTheme="minorHAnsi" w:hAnsiTheme="minorHAnsi" w:cstheme="minorHAnsi"/>
          <w:sz w:val="20"/>
          <w:szCs w:val="20"/>
        </w:rPr>
        <w:t xml:space="preserve">Vein scanning: </w:t>
      </w:r>
      <w:r w:rsidRPr="007B7622">
        <w:rPr>
          <w:rFonts w:asciiTheme="minorHAnsi" w:hAnsiTheme="minorHAnsi" w:cstheme="minorHAnsi"/>
          <w:sz w:val="20"/>
          <w:szCs w:val="20"/>
        </w:rPr>
        <w:t>Near-infrared light projects onto the finger, capturing a unique vein pattern stored securely as an encrypted sequence.</w:t>
      </w:r>
    </w:p>
    <w:p w14:paraId="3BE63CED" w14:textId="77777777" w:rsidR="007B7622" w:rsidRPr="007B7622" w:rsidRDefault="007B7622" w:rsidP="007B7622">
      <w:pPr>
        <w:pStyle w:val="NormalWeb"/>
        <w:numPr>
          <w:ilvl w:val="0"/>
          <w:numId w:val="5"/>
        </w:numPr>
        <w:rPr>
          <w:rFonts w:asciiTheme="minorHAnsi" w:hAnsiTheme="minorHAnsi" w:cstheme="minorHAnsi"/>
          <w:sz w:val="20"/>
          <w:szCs w:val="20"/>
        </w:rPr>
      </w:pPr>
      <w:r w:rsidRPr="007B7622">
        <w:rPr>
          <w:rStyle w:val="Strong"/>
          <w:rFonts w:asciiTheme="minorHAnsi" w:hAnsiTheme="minorHAnsi" w:cstheme="minorHAnsi"/>
          <w:sz w:val="20"/>
          <w:szCs w:val="20"/>
        </w:rPr>
        <w:t xml:space="preserve">Face recognition: </w:t>
      </w:r>
      <w:r w:rsidRPr="007B7622">
        <w:rPr>
          <w:rFonts w:asciiTheme="minorHAnsi" w:hAnsiTheme="minorHAnsi" w:cstheme="minorHAnsi"/>
          <w:sz w:val="20"/>
          <w:szCs w:val="20"/>
        </w:rPr>
        <w:t>Face registration data and images are stored in your own SQL database and are encrypted at rest. Anonymised face data is temporarily cached in the browser on trusted Kiosk devices only. These are mathematical vectors only, not images. Face recognition data is never shared with any external party. All processing and storage occurs within the boundary of the Humanforce application. All data that passes between the Humanforce front-end and back-end is encrypted in transit.</w:t>
      </w:r>
    </w:p>
    <w:p w14:paraId="0ABC28BE" w14:textId="77777777" w:rsidR="007B7622" w:rsidRPr="007B7622" w:rsidRDefault="007B7622" w:rsidP="007B7622">
      <w:pPr>
        <w:pStyle w:val="Heading2"/>
        <w:rPr>
          <w:rFonts w:asciiTheme="minorHAnsi" w:eastAsia="Times New Roman" w:hAnsiTheme="minorHAnsi" w:cstheme="minorHAnsi"/>
          <w:sz w:val="20"/>
          <w:szCs w:val="20"/>
        </w:rPr>
      </w:pPr>
      <w:r w:rsidRPr="007B7622">
        <w:rPr>
          <w:rStyle w:val="Strong"/>
          <w:rFonts w:asciiTheme="minorHAnsi" w:eastAsia="Times New Roman" w:hAnsiTheme="minorHAnsi" w:cstheme="minorHAnsi"/>
          <w:b/>
          <w:bCs/>
          <w:sz w:val="20"/>
          <w:szCs w:val="20"/>
        </w:rPr>
        <w:t>13. Who can I contact with questions or feedback?</w:t>
      </w:r>
    </w:p>
    <w:p w14:paraId="6F73AFED"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Your manager is your first point of contact. You’ll also be provided with additional contacts during the Humanforce WFM rollout. Feedback is welcome and will help us improve the experience for everyone.</w:t>
      </w:r>
    </w:p>
    <w:p w14:paraId="16AA0701" w14:textId="77777777" w:rsidR="006C4FD5" w:rsidRPr="00CC2657" w:rsidRDefault="006C4FD5">
      <w:pPr>
        <w:rPr>
          <w:rFonts w:ascii="Poppins" w:hAnsi="Poppins" w:cs="Poppins"/>
        </w:rPr>
      </w:pPr>
    </w:p>
    <w:sectPr w:rsidR="006C4FD5" w:rsidRPr="00CC2657" w:rsidSect="007B7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4649D"/>
    <w:multiLevelType w:val="multilevel"/>
    <w:tmpl w:val="5140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519B1"/>
    <w:multiLevelType w:val="multilevel"/>
    <w:tmpl w:val="8DBA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95CE3"/>
    <w:multiLevelType w:val="multilevel"/>
    <w:tmpl w:val="8892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E142C3"/>
    <w:multiLevelType w:val="multilevel"/>
    <w:tmpl w:val="CCE0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E538F7"/>
    <w:multiLevelType w:val="multilevel"/>
    <w:tmpl w:val="5106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187981">
    <w:abstractNumId w:val="1"/>
  </w:num>
  <w:num w:numId="2" w16cid:durableId="798033060">
    <w:abstractNumId w:val="3"/>
  </w:num>
  <w:num w:numId="3" w16cid:durableId="322515114">
    <w:abstractNumId w:val="2"/>
  </w:num>
  <w:num w:numId="4" w16cid:durableId="1289624683">
    <w:abstractNumId w:val="0"/>
  </w:num>
  <w:num w:numId="5" w16cid:durableId="1720743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22"/>
    <w:rsid w:val="00056AC1"/>
    <w:rsid w:val="001B4F23"/>
    <w:rsid w:val="004C41F4"/>
    <w:rsid w:val="006C4FD5"/>
    <w:rsid w:val="006F46BD"/>
    <w:rsid w:val="007B7622"/>
    <w:rsid w:val="00872D6D"/>
    <w:rsid w:val="00CC2657"/>
    <w:rsid w:val="00DA3D67"/>
    <w:rsid w:val="00E02F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4EA9"/>
  <w15:chartTrackingRefBased/>
  <w15:docId w15:val="{F8E5C522-79E4-4423-A148-BD824AD5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622"/>
    <w:pPr>
      <w:spacing w:after="0" w:line="240" w:lineRule="auto"/>
    </w:pPr>
    <w:rPr>
      <w:rFonts w:ascii="Times New Roman" w:eastAsiaTheme="minorEastAsia" w:hAnsi="Times New Roman" w:cs="Times New Roman"/>
      <w:kern w:val="0"/>
      <w:sz w:val="24"/>
      <w:szCs w:val="24"/>
      <w:lang w:eastAsia="en-AU"/>
      <w14:ligatures w14:val="none"/>
    </w:rPr>
  </w:style>
  <w:style w:type="paragraph" w:styleId="Heading1">
    <w:name w:val="heading 1"/>
    <w:basedOn w:val="Normal"/>
    <w:next w:val="Normal"/>
    <w:link w:val="Heading1Char"/>
    <w:uiPriority w:val="9"/>
    <w:qFormat/>
    <w:rsid w:val="007B7622"/>
    <w:pPr>
      <w:keepNext/>
      <w:keepLines/>
      <w:spacing w:before="240"/>
      <w:outlineLvl w:val="0"/>
    </w:pPr>
    <w:rPr>
      <w:rFonts w:asciiTheme="majorHAnsi" w:eastAsiaTheme="majorEastAsia" w:hAnsiTheme="majorHAnsi" w:cstheme="majorBidi"/>
      <w:color w:val="EEB900" w:themeColor="accent1" w:themeShade="BF"/>
      <w:sz w:val="32"/>
      <w:szCs w:val="32"/>
    </w:rPr>
  </w:style>
  <w:style w:type="paragraph" w:styleId="Heading2">
    <w:name w:val="heading 2"/>
    <w:basedOn w:val="Normal"/>
    <w:link w:val="Heading2Char"/>
    <w:uiPriority w:val="9"/>
    <w:qFormat/>
    <w:rsid w:val="007B762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7622"/>
    <w:rPr>
      <w:rFonts w:ascii="Times New Roman" w:eastAsiaTheme="minorEastAsia" w:hAnsi="Times New Roman" w:cs="Times New Roman"/>
      <w:b/>
      <w:bCs/>
      <w:kern w:val="0"/>
      <w:sz w:val="36"/>
      <w:szCs w:val="36"/>
      <w:lang w:eastAsia="en-AU"/>
      <w14:ligatures w14:val="none"/>
    </w:rPr>
  </w:style>
  <w:style w:type="character" w:styleId="Strong">
    <w:name w:val="Strong"/>
    <w:basedOn w:val="DefaultParagraphFont"/>
    <w:uiPriority w:val="22"/>
    <w:qFormat/>
    <w:rsid w:val="007B7622"/>
    <w:rPr>
      <w:b/>
      <w:bCs/>
    </w:rPr>
  </w:style>
  <w:style w:type="paragraph" w:styleId="NormalWeb">
    <w:name w:val="Normal (Web)"/>
    <w:basedOn w:val="Normal"/>
    <w:uiPriority w:val="99"/>
    <w:semiHidden/>
    <w:unhideWhenUsed/>
    <w:rsid w:val="007B7622"/>
    <w:pPr>
      <w:spacing w:before="100" w:beforeAutospacing="1" w:after="100" w:afterAutospacing="1"/>
    </w:pPr>
  </w:style>
  <w:style w:type="character" w:customStyle="1" w:styleId="Heading1Char">
    <w:name w:val="Heading 1 Char"/>
    <w:basedOn w:val="DefaultParagraphFont"/>
    <w:link w:val="Heading1"/>
    <w:uiPriority w:val="9"/>
    <w:rsid w:val="007B7622"/>
    <w:rPr>
      <w:rFonts w:asciiTheme="majorHAnsi" w:eastAsiaTheme="majorEastAsia" w:hAnsiTheme="majorHAnsi" w:cstheme="majorBidi"/>
      <w:color w:val="EEB900" w:themeColor="accent1" w:themeShade="BF"/>
      <w:kern w:val="0"/>
      <w:sz w:val="32"/>
      <w:szCs w:val="32"/>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forcecorp.sharepoint.com/sites/HumanforceLibrary/Templates/HF%20Word%20Template.dotx" TargetMode="External"/></Relationships>
</file>

<file path=word/theme/theme1.xml><?xml version="1.0" encoding="utf-8"?>
<a:theme xmlns:a="http://schemas.openxmlformats.org/drawingml/2006/main" name="HF Rebrand 2023">
  <a:themeElements>
    <a:clrScheme name="Humanforce">
      <a:dk1>
        <a:sysClr val="windowText" lastClr="000000"/>
      </a:dk1>
      <a:lt1>
        <a:sysClr val="window" lastClr="FFFFFF"/>
      </a:lt1>
      <a:dk2>
        <a:srgbClr val="B1B5D8"/>
      </a:dk2>
      <a:lt2>
        <a:srgbClr val="3C479D"/>
      </a:lt2>
      <a:accent1>
        <a:srgbClr val="FFD540"/>
      </a:accent1>
      <a:accent2>
        <a:srgbClr val="3C479D"/>
      </a:accent2>
      <a:accent3>
        <a:srgbClr val="F15A29"/>
      </a:accent3>
      <a:accent4>
        <a:srgbClr val="9F7FEB"/>
      </a:accent4>
      <a:accent5>
        <a:srgbClr val="50B848"/>
      </a:accent5>
      <a:accent6>
        <a:srgbClr val="FFEEB2"/>
      </a:accent6>
      <a:hlink>
        <a:srgbClr val="000000"/>
      </a:hlink>
      <a:folHlink>
        <a:srgbClr val="000000"/>
      </a:folHlink>
    </a:clrScheme>
    <a:fontScheme name="Humanforce">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F Rebrand 2023" id="{0FB9FC02-FE93-4C79-A69C-D2F3A9DFAB5E}" vid="{AE95C413-F061-4945-A61F-C97413BC6AC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C45E5E53A7424EB707DF64C9FDCF39" ma:contentTypeVersion="3" ma:contentTypeDescription="Create a new document." ma:contentTypeScope="" ma:versionID="2e3164753ccf1b29c840c8eea83e5394">
  <xsd:schema xmlns:xsd="http://www.w3.org/2001/XMLSchema" xmlns:xs="http://www.w3.org/2001/XMLSchema" xmlns:p="http://schemas.microsoft.com/office/2006/metadata/properties" xmlns:ns2="82212ac2-923e-4fe7-8459-32d918eff117" targetNamespace="http://schemas.microsoft.com/office/2006/metadata/properties" ma:root="true" ma:fieldsID="01f06b20e1faa61c6f2795ba98f89a96" ns2:_="">
    <xsd:import namespace="82212ac2-923e-4fe7-8459-32d918eff1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12ac2-923e-4fe7-8459-32d918eff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0A4B6-1444-4D30-8703-BC4E6F064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B3C882-C2E0-4170-A8CB-6F4C838C58EA}">
  <ds:schemaRefs>
    <ds:schemaRef ds:uri="http://schemas.microsoft.com/sharepoint/v3/contenttype/forms"/>
  </ds:schemaRefs>
</ds:datastoreItem>
</file>

<file path=customXml/itemProps3.xml><?xml version="1.0" encoding="utf-8"?>
<ds:datastoreItem xmlns:ds="http://schemas.openxmlformats.org/officeDocument/2006/customXml" ds:itemID="{144E2658-87C9-4551-B698-56D56FD96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12ac2-923e-4fe7-8459-32d918eff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HF%20Word%20Template</Template>
  <TotalTime>0</TotalTime>
  <Pages>3</Pages>
  <Words>661</Words>
  <Characters>3770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Taressa Parkinson</dc:creator>
  <cp:keywords/>
  <dc:description/>
  <cp:lastModifiedBy>Taressa Parkinson</cp:lastModifiedBy>
  <cp:revision>2</cp:revision>
  <dcterms:created xsi:type="dcterms:W3CDTF">2025-10-21T19:49:00Z</dcterms:created>
  <dcterms:modified xsi:type="dcterms:W3CDTF">2025-10-21T19:49:00Z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0x010100F4C45E5E53A7424EB707DF64C9FDCF39</vt:lpwstr>
  </property>
</Properties>
</file>